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1A3" w:rsidRPr="004477EF" w:rsidRDefault="006741A3" w:rsidP="006741A3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4477EF">
        <w:rPr>
          <w:rFonts w:ascii="Times New Roman" w:hAnsi="Times New Roman"/>
          <w:i/>
          <w:sz w:val="28"/>
          <w:szCs w:val="28"/>
          <w:lang w:val="tt-RU"/>
        </w:rPr>
        <w:t>Мәктәп туры</w:t>
      </w:r>
    </w:p>
    <w:p w:rsidR="006741A3" w:rsidRPr="005C09E5" w:rsidRDefault="006741A3" w:rsidP="006741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белем бирү оешмаларының </w:t>
      </w:r>
    </w:p>
    <w:p w:rsidR="006741A3" w:rsidRPr="005C09E5" w:rsidRDefault="006741A3" w:rsidP="006741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 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</w:p>
    <w:p w:rsidR="006741A3" w:rsidRDefault="006741A3" w:rsidP="006741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(2017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/201</w:t>
      </w:r>
      <w:r>
        <w:rPr>
          <w:rFonts w:ascii="Times New Roman" w:hAnsi="Times New Roman"/>
          <w:b/>
          <w:sz w:val="28"/>
          <w:szCs w:val="28"/>
          <w:lang w:val="tt-RU"/>
        </w:rPr>
        <w:t>8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 нче уку елы</w:t>
      </w:r>
      <w:r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6741A3" w:rsidRPr="003A24C4" w:rsidRDefault="006741A3" w:rsidP="00674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741A3" w:rsidRDefault="006741A3" w:rsidP="006741A3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10DAC">
        <w:rPr>
          <w:rFonts w:ascii="Times New Roman" w:hAnsi="Times New Roman" w:cs="Times New Roman"/>
          <w:b/>
          <w:sz w:val="24"/>
          <w:szCs w:val="24"/>
          <w:lang w:val="tt-RU"/>
        </w:rPr>
        <w:t>нчы сыйныф</w:t>
      </w:r>
    </w:p>
    <w:p w:rsidR="006741A3" w:rsidRPr="006741A3" w:rsidRDefault="006741A3" w:rsidP="0081253E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41A3">
        <w:rPr>
          <w:rFonts w:ascii="Times New Roman" w:hAnsi="Times New Roman" w:cs="Times New Roman"/>
          <w:b/>
          <w:sz w:val="28"/>
          <w:szCs w:val="28"/>
          <w:lang w:val="tt-RU"/>
        </w:rPr>
        <w:t xml:space="preserve">Фразеологизмнарга тиешле сүзләрне өстәгез. </w:t>
      </w:r>
    </w:p>
    <w:p w:rsidR="00B06F37" w:rsidRPr="0081253E" w:rsidRDefault="0081253E" w:rsidP="0081253E">
      <w:pPr>
        <w:pStyle w:val="1"/>
        <w:tabs>
          <w:tab w:val="clear" w:pos="600"/>
          <w:tab w:val="clear" w:pos="900"/>
        </w:tabs>
        <w:spacing w:line="360" w:lineRule="auto"/>
        <w:ind w:firstLine="851"/>
        <w:jc w:val="left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>И</w:t>
      </w:r>
      <w:r w:rsidR="006741A3" w:rsidRPr="00D36D0F">
        <w:rPr>
          <w:rFonts w:ascii="Times New Roman" w:hAnsi="Times New Roman" w:cs="Times New Roman"/>
          <w:iCs/>
          <w:sz w:val="28"/>
          <w:szCs w:val="28"/>
          <w:lang w:val="tt-RU"/>
        </w:rPr>
        <w:t>ке атлап, ... сикерү</w:t>
      </w:r>
      <w:r w:rsidR="006741A3" w:rsidRPr="00D36D0F">
        <w:rPr>
          <w:rFonts w:ascii="Times New Roman" w:hAnsi="Times New Roman" w:cs="Times New Roman"/>
          <w:iCs/>
          <w:sz w:val="28"/>
          <w:szCs w:val="28"/>
          <w:vertAlign w:val="superscript"/>
          <w:lang w:val="tt-RU"/>
        </w:rPr>
        <w:t> </w:t>
      </w:r>
      <w:r w:rsidR="006741A3" w:rsidRPr="00D36D0F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, ике ... </w:t>
      </w:r>
      <w:r w:rsidR="006741A3" w:rsidRPr="00A16E91">
        <w:rPr>
          <w:rFonts w:ascii="Times New Roman" w:hAnsi="Times New Roman" w:cs="Times New Roman"/>
          <w:iCs/>
          <w:sz w:val="28"/>
          <w:szCs w:val="28"/>
          <w:lang w:val="tt-RU"/>
        </w:rPr>
        <w:t>берсен дә атламау, ике күзе ... булу, авызы  ... җитү , урманга ... төяп бару</w:t>
      </w:r>
      <w:r w:rsidR="006741A3" w:rsidRPr="00A16E91">
        <w:rPr>
          <w:rFonts w:ascii="Times New Roman" w:hAnsi="Times New Roman" w:cs="Times New Roman"/>
          <w:iCs/>
          <w:sz w:val="28"/>
          <w:szCs w:val="28"/>
          <w:vertAlign w:val="superscript"/>
          <w:lang w:val="tt-RU"/>
        </w:rPr>
        <w:t> </w:t>
      </w:r>
      <w:r w:rsidR="006741A3" w:rsidRPr="00A16E91">
        <w:rPr>
          <w:rFonts w:ascii="Times New Roman" w:hAnsi="Times New Roman" w:cs="Times New Roman"/>
          <w:iCs/>
          <w:sz w:val="28"/>
          <w:szCs w:val="28"/>
          <w:lang w:val="tt-RU"/>
        </w:rPr>
        <w:t>, ... кар яугач</w:t>
      </w:r>
    </w:p>
    <w:p w:rsidR="00A16E91" w:rsidRPr="00E9258F" w:rsidRDefault="00A16E91" w:rsidP="0081253E">
      <w:pPr>
        <w:pStyle w:val="1"/>
        <w:numPr>
          <w:ilvl w:val="0"/>
          <w:numId w:val="3"/>
        </w:numPr>
        <w:tabs>
          <w:tab w:val="clear" w:pos="600"/>
          <w:tab w:val="clear" w:pos="900"/>
        </w:tabs>
        <w:spacing w:line="360" w:lineRule="auto"/>
        <w:ind w:left="0" w:firstLine="851"/>
        <w:jc w:val="lef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16E91">
        <w:rPr>
          <w:rFonts w:ascii="Times New Roman" w:hAnsi="Times New Roman" w:cs="Times New Roman"/>
          <w:b/>
          <w:sz w:val="28"/>
          <w:szCs w:val="28"/>
          <w:lang w:val="tt-RU"/>
        </w:rPr>
        <w:t>Һәр очракка туры килгән икешәр сүз языгыз.</w:t>
      </w:r>
    </w:p>
    <w:p w:rsidR="00A16E91" w:rsidRPr="00E9258F" w:rsidRDefault="00A16E91" w:rsidP="00A16E91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борын ассимиля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циясе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tt-RU"/>
        </w:rPr>
        <w:t>ү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телг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</w:rPr>
        <w:t>н с</w:t>
      </w:r>
      <w:r>
        <w:rPr>
          <w:rFonts w:ascii="Times New Roman" w:hAnsi="Times New Roman" w:cs="Times New Roman"/>
          <w:sz w:val="28"/>
          <w:szCs w:val="28"/>
          <w:lang w:val="tt-RU"/>
        </w:rPr>
        <w:t>ү</w:t>
      </w:r>
      <w:proofErr w:type="spellStart"/>
      <w:r>
        <w:rPr>
          <w:rFonts w:ascii="Times New Roman" w:hAnsi="Times New Roman" w:cs="Times New Roman"/>
          <w:sz w:val="28"/>
          <w:szCs w:val="28"/>
        </w:rPr>
        <w:t>зл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</w:rPr>
        <w:t>р: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...</w:t>
      </w:r>
    </w:p>
    <w:p w:rsidR="00A16E91" w:rsidRDefault="00A16E91" w:rsidP="00A16E91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 ирен ассимиля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циясе к</w:t>
      </w:r>
      <w:r>
        <w:rPr>
          <w:rFonts w:ascii="Times New Roman" w:hAnsi="Times New Roman" w:cs="Times New Roman"/>
          <w:sz w:val="28"/>
          <w:szCs w:val="28"/>
          <w:lang w:val="tt-RU"/>
        </w:rPr>
        <w:t>ү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з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телг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н с</w:t>
      </w:r>
      <w:r>
        <w:rPr>
          <w:rFonts w:ascii="Times New Roman" w:hAnsi="Times New Roman" w:cs="Times New Roman"/>
          <w:sz w:val="28"/>
          <w:szCs w:val="28"/>
          <w:lang w:val="tt-RU"/>
        </w:rPr>
        <w:t>ү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зл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A16E91">
        <w:rPr>
          <w:rFonts w:ascii="Times New Roman" w:hAnsi="Times New Roman" w:cs="Times New Roman"/>
          <w:sz w:val="28"/>
          <w:szCs w:val="28"/>
          <w:lang w:val="tt-RU"/>
        </w:rPr>
        <w:t>р</w:t>
      </w:r>
      <w:r>
        <w:rPr>
          <w:rFonts w:ascii="Times New Roman" w:hAnsi="Times New Roman" w:cs="Times New Roman"/>
          <w:sz w:val="28"/>
          <w:szCs w:val="28"/>
          <w:lang w:val="tt-RU"/>
        </w:rPr>
        <w:t>: ...</w:t>
      </w:r>
    </w:p>
    <w:p w:rsidR="00A16E91" w:rsidRPr="00E9258F" w:rsidRDefault="00A16E91" w:rsidP="00A16E91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сүз басымы беренче иҗеккә төшкән сүзләр: ...</w:t>
      </w:r>
    </w:p>
    <w:p w:rsidR="0081253E" w:rsidRDefault="0081253E" w:rsidP="00A16E91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9258F">
        <w:rPr>
          <w:rFonts w:ascii="Times New Roman" w:hAnsi="Times New Roman" w:cs="Times New Roman"/>
          <w:b/>
          <w:sz w:val="28"/>
          <w:szCs w:val="28"/>
          <w:lang w:val="tt-RU"/>
        </w:rPr>
        <w:t>III.</w:t>
      </w:r>
      <w:r w:rsidRPr="00E9258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1253E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Баш, күз, кул </w:t>
      </w:r>
      <w:r w:rsidRPr="0081253E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сүзләре белән икешәр </w:t>
      </w:r>
      <w:r w:rsidR="007D5F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сүзтезмә </w:t>
      </w:r>
      <w:r w:rsidRPr="0081253E">
        <w:rPr>
          <w:rFonts w:ascii="Times New Roman" w:hAnsi="Times New Roman" w:cs="Times New Roman"/>
          <w:b/>
          <w:sz w:val="28"/>
          <w:szCs w:val="28"/>
          <w:lang w:val="tt-RU"/>
        </w:rPr>
        <w:t>языгыз. Бу сүзләр туры һәм күчерелмә</w:t>
      </w:r>
      <w:r w:rsidR="00F739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bookmarkStart w:id="0" w:name="_GoBack"/>
      <w:bookmarkEnd w:id="0"/>
      <w:r w:rsidRPr="0081253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мәгънәләрдә кулланылсын.</w:t>
      </w:r>
    </w:p>
    <w:p w:rsidR="0081253E" w:rsidRDefault="00E9258F" w:rsidP="00E9258F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92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IV. </w:t>
      </w:r>
      <w:r w:rsidR="0081253E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Иярүче сүзләре төрле сүз төркемнәре белән белдерелгән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җиде </w:t>
      </w:r>
      <w:r w:rsidR="007D5F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81253E">
        <w:rPr>
          <w:rFonts w:ascii="Times New Roman" w:hAnsi="Times New Roman" w:cs="Times New Roman"/>
          <w:b/>
          <w:sz w:val="28"/>
          <w:szCs w:val="28"/>
          <w:lang w:val="tt-RU"/>
        </w:rPr>
        <w:t>сүзтезмә языгыз.</w:t>
      </w:r>
    </w:p>
    <w:p w:rsidR="0044603F" w:rsidRDefault="00E9258F" w:rsidP="00E9258F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9258F">
        <w:rPr>
          <w:rFonts w:ascii="Times New Roman" w:hAnsi="Times New Roman" w:cs="Times New Roman"/>
          <w:b/>
          <w:sz w:val="28"/>
          <w:szCs w:val="28"/>
          <w:lang w:val="tt-RU"/>
        </w:rPr>
        <w:t xml:space="preserve">V. </w:t>
      </w:r>
      <w:r w:rsidR="0044603F">
        <w:rPr>
          <w:rFonts w:ascii="Times New Roman" w:hAnsi="Times New Roman" w:cs="Times New Roman"/>
          <w:b/>
          <w:sz w:val="28"/>
          <w:szCs w:val="28"/>
          <w:lang w:val="tt-RU"/>
        </w:rPr>
        <w:t>Җөмләләрдәге хәлләрнең асларына сызыгыз, төрләрен билгеләгез.</w:t>
      </w:r>
    </w:p>
    <w:p w:rsidR="0081253E" w:rsidRPr="0044603F" w:rsidRDefault="0044603F" w:rsidP="0044603F">
      <w:pPr>
        <w:pStyle w:val="a3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Хатымны өйгә кайт</w:t>
      </w:r>
      <w:r w:rsidR="0081253E" w:rsidRPr="0044603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ып җиткәч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 </w:t>
      </w:r>
      <w:r w:rsidR="0081253E" w:rsidRPr="0044603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язармын.</w:t>
      </w:r>
    </w:p>
    <w:p w:rsidR="0081253E" w:rsidRPr="0044603F" w:rsidRDefault="0081253E" w:rsidP="0044603F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603F">
        <w:rPr>
          <w:rFonts w:ascii="Times New Roman" w:hAnsi="Times New Roman" w:cs="Times New Roman"/>
          <w:i/>
          <w:sz w:val="28"/>
          <w:szCs w:val="28"/>
          <w:lang w:val="tt-RU"/>
        </w:rPr>
        <w:t>Самолет бик түбәннән  оча иде</w:t>
      </w:r>
      <w:r w:rsidR="00ED29A9" w:rsidRPr="0044603F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ED29A9" w:rsidRPr="0044603F" w:rsidRDefault="00ED29A9" w:rsidP="004460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 w:rsidRPr="0044603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Малайлар елгага су коенырга  төште.</w:t>
      </w:r>
    </w:p>
    <w:p w:rsidR="00ED29A9" w:rsidRPr="0044603F" w:rsidRDefault="00ED29A9" w:rsidP="004460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 w:rsidRPr="0044603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Габдуллага бу юл артык  озын булып тоелды.</w:t>
      </w:r>
    </w:p>
    <w:p w:rsidR="00ED29A9" w:rsidRDefault="00ED29A9" w:rsidP="0044603F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603F">
        <w:rPr>
          <w:rFonts w:ascii="Times New Roman" w:hAnsi="Times New Roman" w:cs="Times New Roman"/>
          <w:i/>
          <w:sz w:val="28"/>
          <w:szCs w:val="28"/>
          <w:lang w:val="tt-RU"/>
        </w:rPr>
        <w:t>Якуб вакытын әрәмгә үткәрергә яратмый</w:t>
      </w:r>
      <w:r w:rsidR="0044603F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D9649C" w:rsidRPr="00D9649C" w:rsidRDefault="00D9649C" w:rsidP="00E9258F">
      <w:pPr>
        <w:pStyle w:val="1"/>
        <w:numPr>
          <w:ilvl w:val="0"/>
          <w:numId w:val="4"/>
        </w:numPr>
        <w:tabs>
          <w:tab w:val="clear" w:pos="600"/>
          <w:tab w:val="clear" w:pos="900"/>
        </w:tabs>
        <w:spacing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649C">
        <w:rPr>
          <w:rFonts w:ascii="Times New Roman" w:hAnsi="Times New Roman" w:cs="Times New Roman"/>
          <w:b/>
          <w:sz w:val="28"/>
          <w:szCs w:val="28"/>
          <w:lang w:val="tt-RU"/>
        </w:rPr>
        <w:t>Татарчага тәрҗемә итегез.</w:t>
      </w:r>
    </w:p>
    <w:p w:rsidR="0081253E" w:rsidRDefault="00D9649C" w:rsidP="00D9649C">
      <w:pPr>
        <w:pStyle w:val="1"/>
        <w:tabs>
          <w:tab w:val="clear" w:pos="600"/>
          <w:tab w:val="clear" w:pos="900"/>
        </w:tabs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Кув</w:t>
      </w:r>
      <w:r>
        <w:rPr>
          <w:rFonts w:ascii="Times New Roman" w:hAnsi="Times New Roman" w:cs="Times New Roman"/>
          <w:b/>
          <w:sz w:val="28"/>
          <w:szCs w:val="28"/>
        </w:rPr>
        <w:t>шинка</w:t>
      </w:r>
    </w:p>
    <w:p w:rsidR="00D9649C" w:rsidRDefault="00D9649C" w:rsidP="00D9649C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солнечную погоду белая кувшинка плавает по гладкой поверхности речной воды. Всех радует</w:t>
      </w:r>
      <w:r w:rsidR="004546F3">
        <w:rPr>
          <w:rFonts w:ascii="Times New Roman" w:hAnsi="Times New Roman" w:cs="Times New Roman"/>
          <w:sz w:val="28"/>
          <w:szCs w:val="28"/>
        </w:rPr>
        <w:t xml:space="preserve"> чудный вид прелестной красавицы.  А поздним вечером кувшинка уходит под воду.  Плотно сжимает белые лепестки  </w:t>
      </w:r>
      <w:r w:rsidR="004546F3">
        <w:rPr>
          <w:rFonts w:ascii="Times New Roman" w:hAnsi="Times New Roman" w:cs="Times New Roman"/>
          <w:sz w:val="28"/>
          <w:szCs w:val="28"/>
        </w:rPr>
        <w:lastRenderedPageBreak/>
        <w:t xml:space="preserve">крепким кулачком и ныряет с головой. Короткой летней ночью она спит в мрачной глубине  реки. </w:t>
      </w:r>
    </w:p>
    <w:p w:rsidR="004546F3" w:rsidRDefault="004546F3" w:rsidP="00D9649C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 будет ясным – кувшинка снова всплывет над водной гладью. Снова раскроет лепестки к солнцу.  Снова очарует и всех нежной чистотой.</w:t>
      </w:r>
    </w:p>
    <w:p w:rsidR="004546F3" w:rsidRDefault="004546F3" w:rsidP="00D9649C">
      <w:pPr>
        <w:pStyle w:val="1"/>
        <w:tabs>
          <w:tab w:val="clear" w:pos="600"/>
          <w:tab w:val="clear" w:pos="90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облачную или ненастную погоду напрасно ожидать встречи с кувшинкой. Весь день она просидит над водой.  И будут смотреть на головку капризной спящей красавицы одни только рыбы. </w:t>
      </w:r>
    </w:p>
    <w:p w:rsidR="004546F3" w:rsidRPr="00D9649C" w:rsidRDefault="004546F3" w:rsidP="004546F3">
      <w:pPr>
        <w:pStyle w:val="1"/>
        <w:tabs>
          <w:tab w:val="clear" w:pos="600"/>
          <w:tab w:val="clear" w:pos="900"/>
        </w:tabs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 Н. Сладкову)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546F3" w:rsidRPr="00D9649C" w:rsidSect="00B0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3BE3"/>
    <w:multiLevelType w:val="hybridMultilevel"/>
    <w:tmpl w:val="60C6ED1E"/>
    <w:lvl w:ilvl="0" w:tplc="27124272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6D7120"/>
    <w:multiLevelType w:val="hybridMultilevel"/>
    <w:tmpl w:val="D94AA1F6"/>
    <w:lvl w:ilvl="0" w:tplc="73226F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28759C"/>
    <w:multiLevelType w:val="hybridMultilevel"/>
    <w:tmpl w:val="65B2BEE6"/>
    <w:lvl w:ilvl="0" w:tplc="8A1CB83C">
      <w:start w:val="1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8CE1762"/>
    <w:multiLevelType w:val="hybridMultilevel"/>
    <w:tmpl w:val="29BC7B70"/>
    <w:lvl w:ilvl="0" w:tplc="504AB084">
      <w:start w:val="6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41A3"/>
    <w:rsid w:val="0044603F"/>
    <w:rsid w:val="004546F3"/>
    <w:rsid w:val="006741A3"/>
    <w:rsid w:val="006C1281"/>
    <w:rsid w:val="007D5FF3"/>
    <w:rsid w:val="0081253E"/>
    <w:rsid w:val="00A16E91"/>
    <w:rsid w:val="00B06F37"/>
    <w:rsid w:val="00D36D0F"/>
    <w:rsid w:val="00D9649C"/>
    <w:rsid w:val="00E9258F"/>
    <w:rsid w:val="00ED29A9"/>
    <w:rsid w:val="00F7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[ ]1"/>
    <w:basedOn w:val="a"/>
    <w:rsid w:val="006741A3"/>
    <w:pPr>
      <w:tabs>
        <w:tab w:val="left" w:pos="600"/>
        <w:tab w:val="left" w:pos="900"/>
      </w:tabs>
      <w:autoSpaceDE w:val="0"/>
      <w:autoSpaceDN w:val="0"/>
      <w:adjustRightInd w:val="0"/>
      <w:spacing w:after="0" w:line="252" w:lineRule="atLeast"/>
      <w:ind w:firstLine="320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</w:rPr>
  </w:style>
  <w:style w:type="paragraph" w:styleId="a3">
    <w:name w:val="List Paragraph"/>
    <w:basedOn w:val="a"/>
    <w:uiPriority w:val="34"/>
    <w:qFormat/>
    <w:rsid w:val="006741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Фираз</cp:lastModifiedBy>
  <cp:revision>11</cp:revision>
  <dcterms:created xsi:type="dcterms:W3CDTF">2017-10-06T07:59:00Z</dcterms:created>
  <dcterms:modified xsi:type="dcterms:W3CDTF">2017-10-11T14:48:00Z</dcterms:modified>
</cp:coreProperties>
</file>